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7E" w:rsidRDefault="00B3207E" w:rsidP="00B3207E">
      <w:pPr>
        <w:pStyle w:val="Heading5"/>
        <w:shd w:val="clear" w:color="auto" w:fill="FFFFFF"/>
        <w:jc w:val="center"/>
        <w:rPr>
          <w:rFonts w:ascii="Verdana" w:hAnsi="Verdana"/>
          <w:color w:val="8B0000"/>
        </w:rPr>
      </w:pPr>
      <w:proofErr w:type="spellStart"/>
      <w:r>
        <w:rPr>
          <w:rFonts w:ascii="Verdana" w:hAnsi="Verdana"/>
          <w:color w:val="8B0000"/>
        </w:rPr>
        <w:t>Giảng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Viên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Xuất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Sắc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Niên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Khóa</w:t>
      </w:r>
      <w:proofErr w:type="spellEnd"/>
      <w:r>
        <w:rPr>
          <w:rFonts w:ascii="Verdana" w:hAnsi="Verdana"/>
          <w:color w:val="8B0000"/>
        </w:rPr>
        <w:t xml:space="preserve"> 2011-2012</w:t>
      </w:r>
    </w:p>
    <w:p w:rsidR="00B3207E" w:rsidRDefault="00B3207E" w:rsidP="00B3207E">
      <w:pPr>
        <w:pStyle w:val="Heading4"/>
        <w:shd w:val="clear" w:color="auto" w:fill="FFFFFF"/>
        <w:jc w:val="center"/>
        <w:rPr>
          <w:rFonts w:ascii="Verdana" w:hAnsi="Verdana"/>
          <w:color w:val="800000"/>
        </w:rPr>
      </w:pPr>
      <w:bookmarkStart w:id="0" w:name="_GoBack"/>
      <w:proofErr w:type="spellStart"/>
      <w:r>
        <w:rPr>
          <w:rFonts w:ascii="Verdana" w:hAnsi="Verdana"/>
          <w:color w:val="800000"/>
        </w:rPr>
        <w:t>Cô</w:t>
      </w:r>
      <w:proofErr w:type="spellEnd"/>
      <w:r>
        <w:rPr>
          <w:rFonts w:ascii="Verdana" w:hAnsi="Verdana"/>
          <w:color w:val="800000"/>
        </w:rPr>
        <w:t xml:space="preserve"> Lê </w:t>
      </w:r>
      <w:proofErr w:type="spellStart"/>
      <w:r>
        <w:rPr>
          <w:rFonts w:ascii="Verdana" w:hAnsi="Verdana"/>
          <w:color w:val="800000"/>
        </w:rPr>
        <w:t>Ái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Liên</w:t>
      </w:r>
      <w:proofErr w:type="spellEnd"/>
      <w:r>
        <w:rPr>
          <w:rFonts w:ascii="Verdana" w:hAnsi="Verdana"/>
          <w:color w:val="800000"/>
        </w:rPr>
        <w:t xml:space="preserve"> Kelly </w:t>
      </w:r>
      <w:bookmarkEnd w:id="0"/>
      <w:r>
        <w:rPr>
          <w:rFonts w:ascii="Verdana" w:hAnsi="Verdana"/>
          <w:color w:val="800000"/>
        </w:rPr>
        <w:t>(</w:t>
      </w:r>
      <w:proofErr w:type="spellStart"/>
      <w:r>
        <w:rPr>
          <w:rFonts w:ascii="Verdana" w:hAnsi="Verdana"/>
          <w:color w:val="800000"/>
        </w:rPr>
        <w:t>Lớp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Mẫu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Giáo</w:t>
      </w:r>
      <w:proofErr w:type="spellEnd"/>
      <w:r>
        <w:rPr>
          <w:rFonts w:ascii="Verdana" w:hAnsi="Verdana"/>
          <w:color w:val="800000"/>
        </w:rPr>
        <w:t xml:space="preserve"> A)</w:t>
      </w:r>
    </w:p>
    <w:p w:rsidR="00B3207E" w:rsidRDefault="00B3207E" w:rsidP="00B3207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Tiệc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Nhâm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Thìn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Ngữ</w:t>
      </w:r>
      <w:proofErr w:type="spellEnd"/>
      <w:r>
        <w:rPr>
          <w:rFonts w:ascii="Arial" w:hAnsi="Arial" w:cs="Arial"/>
          <w:color w:val="000000"/>
        </w:rPr>
        <w:t xml:space="preserve"> Nam California – 11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2, 2012]</w:t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5166"/>
      </w:tblGrid>
      <w:tr w:rsidR="00B3207E" w:rsidTr="00B3207E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B3207E" w:rsidRDefault="00B32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49830" cy="3243580"/>
                  <wp:effectExtent l="0" t="0" r="7620" b="0"/>
                  <wp:docPr id="6" name="Picture 6" descr="http://vanlangsd.org/pics/Misc/AiL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anlangsd.org/pics/Misc/AiL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324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Lê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Kelly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207E" w:rsidRDefault="00B320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San Diego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hãnh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Kelly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Lê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biểu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2011-2012.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 Diego.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Mặc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Miramar College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UCSD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hướng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Đây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đòi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hỏi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lồng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yêu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uyển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chuyển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hướng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câu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hỏi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thúc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đẩy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207E" w:rsidRDefault="00B320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đặt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đấu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ngừng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vượt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rằng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nuôi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dưỡng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khuyến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trọng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ấm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nay.</w:t>
            </w:r>
          </w:p>
          <w:p w:rsidR="00B3207E" w:rsidRDefault="00B320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lứa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trọng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phép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còn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nhưng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biểu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mầm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niềm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vọng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mệnh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tồn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207E" w:rsidRDefault="00B32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tấm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Lê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Kelly.</w:t>
            </w:r>
          </w:p>
        </w:tc>
      </w:tr>
    </w:tbl>
    <w:p w:rsidR="00D6242E" w:rsidRPr="00B3207E" w:rsidRDefault="00D6242E" w:rsidP="00B3207E"/>
    <w:sectPr w:rsidR="00D6242E" w:rsidRPr="00B3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562577"/>
    <w:rsid w:val="00AB0717"/>
    <w:rsid w:val="00B3207E"/>
    <w:rsid w:val="00CA4AC0"/>
    <w:rsid w:val="00D6242E"/>
    <w:rsid w:val="00DE302B"/>
    <w:rsid w:val="00F115C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4DFA6-B6A9-4774-AD6C-61B8AE4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3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3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0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Bao P.</dc:creator>
  <cp:keywords/>
  <dc:description/>
  <cp:lastModifiedBy>Nguyen, Bao P.</cp:lastModifiedBy>
  <cp:revision>2</cp:revision>
  <dcterms:created xsi:type="dcterms:W3CDTF">2018-08-07T21:51:00Z</dcterms:created>
  <dcterms:modified xsi:type="dcterms:W3CDTF">2018-08-07T21:51:00Z</dcterms:modified>
</cp:coreProperties>
</file>